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573B" w14:textId="77777777" w:rsidR="009F4710" w:rsidRPr="00831C37" w:rsidRDefault="009F4710" w:rsidP="00792C9B">
      <w:pPr>
        <w:pStyle w:val="AgnNormal"/>
        <w:rPr>
          <w:lang w:val="es-ES"/>
        </w:rPr>
      </w:pPr>
      <w:r w:rsidRPr="00831C37">
        <w:rPr>
          <w:b/>
          <w:u w:val="single"/>
          <w:lang w:val="es-ES"/>
        </w:rPr>
        <w:t>TESTAMENTO</w:t>
      </w:r>
      <w:r w:rsidRPr="00831C37">
        <w:rPr>
          <w:lang w:val="es-ES"/>
        </w:rPr>
        <w:t>.</w:t>
      </w:r>
      <w:r>
        <w:tab/>
      </w:r>
    </w:p>
    <w:p w14:paraId="02BA20BE" w14:textId="1841FE1D" w:rsidR="009F4710" w:rsidRPr="00831C37" w:rsidRDefault="009F4710" w:rsidP="00792C9B">
      <w:pPr>
        <w:pStyle w:val="AgnNormal"/>
        <w:rPr>
          <w:lang w:val="es-ES"/>
        </w:rPr>
      </w:pPr>
      <w:r w:rsidRPr="00831C37">
        <w:rPr>
          <w:lang w:val="es-ES"/>
        </w:rPr>
        <w:t>NÚMERO</w:t>
      </w:r>
    </w:p>
    <w:p w14:paraId="3986D63E" w14:textId="36BE6F75" w:rsidR="009F4710" w:rsidRPr="00831C37" w:rsidRDefault="009F4710" w:rsidP="00792C9B">
      <w:pPr>
        <w:pStyle w:val="AgnNormal"/>
        <w:rPr>
          <w:lang w:val="es-ES"/>
        </w:rPr>
      </w:pPr>
      <w:r w:rsidRPr="00831C37">
        <w:rPr>
          <w:lang w:val="es-ES"/>
        </w:rPr>
        <w:t>EN BARCELONA, siendo las</w:t>
      </w:r>
    </w:p>
    <w:p w14:paraId="04D5CB5E" w14:textId="42C6BBF0" w:rsidR="009F4710" w:rsidRPr="00831C37" w:rsidRDefault="009F4710" w:rsidP="00D042E6">
      <w:pPr>
        <w:pStyle w:val="AgnNormal"/>
        <w:ind w:firstLine="0"/>
        <w:rPr>
          <w:lang w:val="es-ES"/>
        </w:rPr>
      </w:pPr>
      <w:r w:rsidRPr="00831C37">
        <w:rPr>
          <w:lang w:val="es-ES"/>
        </w:rPr>
        <w:t xml:space="preserve">.                            del día </w:t>
      </w:r>
      <w:r w:rsidR="00D572A1" w:rsidRPr="00831C37">
        <w:rPr>
          <w:lang w:val="es-ES"/>
        </w:rPr>
        <w:t>diecisiete de abril</w:t>
      </w:r>
      <w:r w:rsidRPr="00831C37">
        <w:rPr>
          <w:lang w:val="es-ES"/>
        </w:rPr>
        <w:t xml:space="preserve"> de dos mil veinti</w:t>
      </w:r>
      <w:r w:rsidR="00D572A1" w:rsidRPr="00831C37">
        <w:rPr>
          <w:lang w:val="es-ES"/>
        </w:rPr>
        <w:t>séis</w:t>
      </w:r>
      <w:r w:rsidRPr="00831C37">
        <w:rPr>
          <w:lang w:val="es-ES"/>
        </w:rPr>
        <w:t>.</w:t>
      </w:r>
    </w:p>
    <w:p w14:paraId="18E77A2A" w14:textId="77777777" w:rsidR="009F4710" w:rsidRPr="00831C37" w:rsidRDefault="009F4710" w:rsidP="00792C9B">
      <w:pPr>
        <w:pStyle w:val="AgnNormal"/>
        <w:rPr>
          <w:lang w:val="es-ES"/>
        </w:rPr>
      </w:pPr>
      <w:r w:rsidRPr="00831C37">
        <w:rPr>
          <w:lang w:val="es-ES"/>
        </w:rPr>
        <w:t xml:space="preserve">Ante mí, </w:t>
      </w:r>
      <w:r w:rsidRPr="00831C37">
        <w:rPr>
          <w:b/>
          <w:lang w:val="es-ES"/>
        </w:rPr>
        <w:t>FRANCISCO JAVIER HERNÁNDEZ ALONSO</w:t>
      </w:r>
      <w:r w:rsidRPr="00831C37">
        <w:rPr>
          <w:lang w:val="es-ES"/>
        </w:rPr>
        <w:t>, Notario del Ilustre Colegio Notarial de Cataluña, con residencia en esta ciudad,</w:t>
      </w:r>
      <w:r>
        <w:tab/>
      </w:r>
    </w:p>
    <w:p w14:paraId="03466CC3" w14:textId="77777777" w:rsidR="009F4710" w:rsidRPr="00831C37" w:rsidRDefault="009F4710" w:rsidP="00792C9B">
      <w:pPr>
        <w:pStyle w:val="AgnNormal"/>
        <w:rPr>
          <w:lang w:val="es-ES"/>
        </w:rPr>
      </w:pPr>
      <w:r w:rsidRPr="00831C37">
        <w:rPr>
          <w:b/>
          <w:lang w:val="es-ES"/>
        </w:rPr>
        <w:t>COMPARECE</w:t>
      </w:r>
      <w:r w:rsidRPr="00831C37">
        <w:rPr>
          <w:lang w:val="es-ES"/>
        </w:rPr>
        <w:t>:</w:t>
      </w:r>
      <w:r>
        <w:tab/>
      </w:r>
    </w:p>
    <w:p w14:paraId="3D54DFFC" w14:textId="392E3ACE" w:rsidR="00D042E6" w:rsidRDefault="00D042E6" w:rsidP="00D042E6">
      <w:pPr>
        <w:pStyle w:val="AgnNormal"/>
        <w:rPr>
          <w:lang w:val="es-ES"/>
        </w:rPr>
      </w:pPr>
      <w:r>
        <w:rPr>
          <w:b/>
          <w:lang w:val="es-ES"/>
        </w:rPr>
        <w:t>Don PABLO MARTÍN CALVO</w:t>
      </w:r>
      <w:r>
        <w:rPr>
          <w:lang w:val="es-ES"/>
        </w:rPr>
        <w:t xml:space="preserve">, </w:t>
      </w:r>
      <w:r>
        <w:rPr>
          <w:lang w:val="es-ES"/>
        </w:rPr>
        <w:t xml:space="preserve">mayor de edad, </w:t>
      </w:r>
      <w:r>
        <w:rPr>
          <w:lang w:val="es-ES"/>
        </w:rPr>
        <w:t>soltero, informático, vecino de Barcelona (08034), calle Ramón Miquel i Planas, n</w:t>
      </w:r>
      <w:r>
        <w:rPr>
          <w:lang w:val="es-ES"/>
        </w:rPr>
        <w:t>úmero</w:t>
      </w:r>
      <w:r>
        <w:rPr>
          <w:lang w:val="es-ES"/>
        </w:rPr>
        <w:t>s 6-8, sobreático 1ª, con DNI número 47.997.298-R.</w:t>
      </w:r>
      <w:r>
        <w:rPr>
          <w:lang w:val="es-ES"/>
        </w:rPr>
        <w:tab/>
      </w:r>
    </w:p>
    <w:p w14:paraId="54C76F98" w14:textId="77777777" w:rsidR="009F4710" w:rsidRPr="00831C37" w:rsidRDefault="009F4710" w:rsidP="00792C9B">
      <w:pPr>
        <w:pStyle w:val="AgnNormal"/>
        <w:rPr>
          <w:lang w:val="es-ES"/>
        </w:rPr>
      </w:pPr>
      <w:r w:rsidRPr="00831C37">
        <w:rPr>
          <w:lang w:val="es-ES"/>
        </w:rPr>
        <w:t>TIENE, a mi juicio, capacidad y discernimiento para otorgar testamento abierto.</w:t>
      </w:r>
      <w:r>
        <w:tab/>
      </w:r>
    </w:p>
    <w:p w14:paraId="0210F21D" w14:textId="77777777" w:rsidR="009F4710" w:rsidRPr="00831C37" w:rsidRDefault="009F4710" w:rsidP="00792C9B">
      <w:pPr>
        <w:pStyle w:val="AgnNormal"/>
        <w:rPr>
          <w:lang w:val="es-ES"/>
        </w:rPr>
      </w:pPr>
      <w:r w:rsidRPr="00831C37">
        <w:rPr>
          <w:b/>
          <w:u w:val="single"/>
          <w:lang w:val="es-ES"/>
        </w:rPr>
        <w:t>MANIFESTACIONES</w:t>
      </w:r>
      <w:r w:rsidRPr="00831C37">
        <w:rPr>
          <w:lang w:val="es-ES"/>
        </w:rPr>
        <w:t>.</w:t>
      </w:r>
      <w:r>
        <w:tab/>
      </w:r>
    </w:p>
    <w:p w14:paraId="5F24F87B" w14:textId="77777777" w:rsidR="009F4710" w:rsidRPr="00831C37" w:rsidRDefault="009F4710" w:rsidP="00792C9B">
      <w:pPr>
        <w:pStyle w:val="AgnNormal"/>
        <w:rPr>
          <w:lang w:val="es-ES"/>
        </w:rPr>
      </w:pPr>
      <w:r w:rsidRPr="00831C37">
        <w:rPr>
          <w:lang w:val="es-ES"/>
        </w:rPr>
        <w:t>La señora compareciente, afirma:</w:t>
      </w:r>
      <w:r>
        <w:tab/>
      </w:r>
    </w:p>
    <w:p w14:paraId="1ABC0AEE" w14:textId="3AFC131E" w:rsidR="00D042E6" w:rsidRDefault="009F4710" w:rsidP="00792C9B">
      <w:pPr>
        <w:pStyle w:val="AgnNormal"/>
        <w:rPr>
          <w:lang w:val="es-ES"/>
        </w:rPr>
      </w:pPr>
      <w:r w:rsidRPr="00831C37">
        <w:rPr>
          <w:lang w:val="es-ES"/>
        </w:rPr>
        <w:t>a</w:t>
      </w:r>
      <w:proofErr w:type="gramStart"/>
      <w:r w:rsidRPr="00831C37">
        <w:rPr>
          <w:lang w:val="es-ES"/>
        </w:rPr>
        <w:t>).-</w:t>
      </w:r>
      <w:proofErr w:type="gramEnd"/>
      <w:r w:rsidRPr="00831C37">
        <w:rPr>
          <w:lang w:val="es-ES"/>
        </w:rPr>
        <w:t xml:space="preserve"> Que nació en</w:t>
      </w:r>
      <w:r w:rsidR="00D572A1" w:rsidRPr="00831C37">
        <w:rPr>
          <w:lang w:val="es-ES"/>
        </w:rPr>
        <w:t xml:space="preserve"> Barcelona,</w:t>
      </w:r>
      <w:r w:rsidR="00D042E6">
        <w:rPr>
          <w:lang w:val="es-ES"/>
        </w:rPr>
        <w:t xml:space="preserve"> el día 5 de diciembre de 1994</w:t>
      </w:r>
      <w:r w:rsidR="00D042E6">
        <w:rPr>
          <w:lang w:val="es-ES"/>
        </w:rPr>
        <w:t>.</w:t>
      </w:r>
    </w:p>
    <w:p w14:paraId="25CAA9A0" w14:textId="433CA31B" w:rsidR="009F4710" w:rsidRPr="00831C37" w:rsidRDefault="009F4710" w:rsidP="00792C9B">
      <w:pPr>
        <w:pStyle w:val="AgnNormal"/>
        <w:rPr>
          <w:lang w:val="es-ES"/>
        </w:rPr>
      </w:pPr>
      <w:r w:rsidRPr="00831C37">
        <w:rPr>
          <w:lang w:val="es-ES"/>
        </w:rPr>
        <w:t>b</w:t>
      </w:r>
      <w:proofErr w:type="gramStart"/>
      <w:r w:rsidRPr="00831C37">
        <w:rPr>
          <w:lang w:val="es-ES"/>
        </w:rPr>
        <w:t>).-</w:t>
      </w:r>
      <w:proofErr w:type="gramEnd"/>
      <w:r w:rsidRPr="00831C37">
        <w:rPr>
          <w:lang w:val="es-ES"/>
        </w:rPr>
        <w:t xml:space="preserve"> Que es hij</w:t>
      </w:r>
      <w:r w:rsidR="00D042E6">
        <w:rPr>
          <w:lang w:val="es-ES"/>
        </w:rPr>
        <w:t>o</w:t>
      </w:r>
      <w:r w:rsidRPr="00831C37">
        <w:rPr>
          <w:lang w:val="es-ES"/>
        </w:rPr>
        <w:t xml:space="preserve"> de don</w:t>
      </w:r>
      <w:r w:rsidR="00D042E6">
        <w:rPr>
          <w:lang w:val="es-ES"/>
        </w:rPr>
        <w:t xml:space="preserve"> José Luis y doña María Pilar, </w:t>
      </w:r>
      <w:r w:rsidR="00D572A1" w:rsidRPr="00831C37">
        <w:rPr>
          <w:lang w:val="es-ES"/>
        </w:rPr>
        <w:t>que viven.</w:t>
      </w:r>
      <w:r>
        <w:tab/>
      </w:r>
    </w:p>
    <w:p w14:paraId="6ADA30A5" w14:textId="781EADA2" w:rsidR="009F4710" w:rsidRPr="00831C37" w:rsidRDefault="009F4710" w:rsidP="00792C9B">
      <w:pPr>
        <w:pStyle w:val="AgnNormal"/>
        <w:rPr>
          <w:lang w:val="es-ES"/>
        </w:rPr>
      </w:pPr>
      <w:proofErr w:type="gramStart"/>
      <w:r w:rsidRPr="00831C37">
        <w:rPr>
          <w:lang w:val="es-ES"/>
        </w:rPr>
        <w:t>c).-</w:t>
      </w:r>
      <w:proofErr w:type="gramEnd"/>
      <w:r w:rsidRPr="00831C37">
        <w:rPr>
          <w:lang w:val="es-ES"/>
        </w:rPr>
        <w:t xml:space="preserve"> Qu</w:t>
      </w:r>
      <w:r w:rsidR="00D572A1" w:rsidRPr="00831C37">
        <w:rPr>
          <w:lang w:val="es-ES"/>
        </w:rPr>
        <w:t xml:space="preserve">e </w:t>
      </w:r>
      <w:r w:rsidRPr="00831C37">
        <w:rPr>
          <w:lang w:val="es-ES"/>
        </w:rPr>
        <w:t>está casad</w:t>
      </w:r>
      <w:r w:rsidR="00D042E6">
        <w:rPr>
          <w:lang w:val="es-ES"/>
        </w:rPr>
        <w:t>o</w:t>
      </w:r>
      <w:r w:rsidRPr="00831C37">
        <w:rPr>
          <w:lang w:val="es-ES"/>
        </w:rPr>
        <w:t xml:space="preserve"> en primeras y únicas nupcias con do</w:t>
      </w:r>
      <w:r w:rsidR="00D042E6">
        <w:rPr>
          <w:lang w:val="es-ES"/>
        </w:rPr>
        <w:t xml:space="preserve">ña </w:t>
      </w:r>
      <w:r w:rsidR="00D042E6">
        <w:rPr>
          <w:lang w:val="es-ES"/>
        </w:rPr>
        <w:lastRenderedPageBreak/>
        <w:t xml:space="preserve">ELISABETH MASRIERA ARNAU </w:t>
      </w:r>
      <w:r w:rsidR="0034530C" w:rsidRPr="00831C37">
        <w:rPr>
          <w:lang w:val="es-ES"/>
        </w:rPr>
        <w:t>y que tiene únicamente una hija, llamada SOFÍA MARTÍN MASRIERA (nacida el 20 de enero de 2025).</w:t>
      </w:r>
      <w:r>
        <w:tab/>
      </w:r>
    </w:p>
    <w:p w14:paraId="59FAB804" w14:textId="085D1190" w:rsidR="009F4710" w:rsidRPr="00831C37" w:rsidRDefault="009F4710" w:rsidP="00792C9B">
      <w:pPr>
        <w:pStyle w:val="AgnNormal"/>
        <w:rPr>
          <w:lang w:val="es-ES"/>
        </w:rPr>
      </w:pPr>
      <w:proofErr w:type="gramStart"/>
      <w:r w:rsidRPr="00831C37">
        <w:rPr>
          <w:lang w:val="es-ES"/>
        </w:rPr>
        <w:t>d).-</w:t>
      </w:r>
      <w:proofErr w:type="gramEnd"/>
      <w:r w:rsidRPr="00831C37">
        <w:rPr>
          <w:lang w:val="es-ES"/>
        </w:rPr>
        <w:t xml:space="preserve"> Que se halla sujet</w:t>
      </w:r>
      <w:r w:rsidR="00D042E6">
        <w:rPr>
          <w:lang w:val="es-ES"/>
        </w:rPr>
        <w:t>o</w:t>
      </w:r>
      <w:r w:rsidRPr="00831C37">
        <w:rPr>
          <w:lang w:val="es-ES"/>
        </w:rPr>
        <w:t xml:space="preserve"> al Derecho Civil de Cataluña.</w:t>
      </w:r>
      <w:r>
        <w:tab/>
      </w:r>
    </w:p>
    <w:p w14:paraId="027269CB" w14:textId="77777777" w:rsidR="009F4710" w:rsidRPr="00831C37" w:rsidRDefault="009F4710" w:rsidP="00792C9B">
      <w:pPr>
        <w:pStyle w:val="AgnNormal"/>
        <w:rPr>
          <w:lang w:val="es-ES"/>
        </w:rPr>
      </w:pPr>
      <w:r w:rsidRPr="00831C37">
        <w:rPr>
          <w:lang w:val="es-ES"/>
        </w:rPr>
        <w:t>e</w:t>
      </w:r>
      <w:proofErr w:type="gramStart"/>
      <w:r w:rsidRPr="00831C37">
        <w:rPr>
          <w:lang w:val="es-ES"/>
        </w:rPr>
        <w:t>).-</w:t>
      </w:r>
      <w:proofErr w:type="gramEnd"/>
      <w:r w:rsidRPr="00831C37">
        <w:rPr>
          <w:lang w:val="es-ES"/>
        </w:rPr>
        <w:t xml:space="preserve"> Y que conforme a lo dispuesto en el Reglamento (UE) número 650/12, de fecha 4 de julio de 2012, del Parlamento Europeo, elige a todos los efectos legales como ley sucesoria aplicable a su sucesión la de su nacionalidad y residencia actual.</w:t>
      </w:r>
      <w:r>
        <w:tab/>
      </w:r>
    </w:p>
    <w:p w14:paraId="7A513947" w14:textId="77777777" w:rsidR="009F4710" w:rsidRPr="00831C37" w:rsidRDefault="009F4710" w:rsidP="00830E02">
      <w:pPr>
        <w:pStyle w:val="AgnNormal"/>
        <w:rPr>
          <w:lang w:val="es-ES"/>
        </w:rPr>
      </w:pPr>
      <w:r w:rsidRPr="00831C37">
        <w:rPr>
          <w:b/>
          <w:u w:val="single"/>
          <w:lang w:val="es-ES"/>
        </w:rPr>
        <w:t>DISPOSICIONES</w:t>
      </w:r>
      <w:r w:rsidRPr="00831C37">
        <w:rPr>
          <w:lang w:val="es-ES"/>
        </w:rPr>
        <w:t>.</w:t>
      </w:r>
      <w:r>
        <w:tab/>
      </w:r>
    </w:p>
    <w:p w14:paraId="0FBC82D6" w14:textId="0160EB39" w:rsidR="009F4710" w:rsidRPr="00831C37" w:rsidRDefault="009F4710" w:rsidP="00792C9B">
      <w:pPr>
        <w:pStyle w:val="AgnNormal"/>
        <w:rPr>
          <w:lang w:val="es-ES"/>
        </w:rPr>
      </w:pPr>
      <w:r w:rsidRPr="00831C37">
        <w:rPr>
          <w:b/>
          <w:lang w:val="es-ES"/>
        </w:rPr>
        <w:t>PRIMERA</w:t>
      </w:r>
      <w:r w:rsidRPr="00831C37">
        <w:rPr>
          <w:lang w:val="es-ES"/>
        </w:rPr>
        <w:t>. Lega, a quienes la acreditaren, la legítima que en derecho les corresponda, facultando a su hereder</w:t>
      </w:r>
      <w:r w:rsidR="00D042E6">
        <w:rPr>
          <w:lang w:val="es-ES"/>
        </w:rPr>
        <w:t>a</w:t>
      </w:r>
      <w:r w:rsidRPr="00831C37">
        <w:rPr>
          <w:lang w:val="es-ES"/>
        </w:rPr>
        <w:t xml:space="preserve"> para abonarla en metálico o en los bienes que a bien tenga.</w:t>
      </w:r>
      <w:r>
        <w:tab/>
      </w:r>
    </w:p>
    <w:p w14:paraId="5737985C" w14:textId="2B33F782" w:rsidR="009F4710" w:rsidRPr="00831C37" w:rsidRDefault="009F4710" w:rsidP="00792C9B">
      <w:pPr>
        <w:pStyle w:val="AgnNormal"/>
        <w:rPr>
          <w:lang w:val="es-ES"/>
        </w:rPr>
      </w:pPr>
      <w:r w:rsidRPr="00831C37">
        <w:rPr>
          <w:b/>
          <w:lang w:val="es-ES"/>
        </w:rPr>
        <w:t>SEGUNDA</w:t>
      </w:r>
      <w:r w:rsidRPr="00831C37">
        <w:rPr>
          <w:lang w:val="es-ES"/>
        </w:rPr>
        <w:t>. Instituye hereder</w:t>
      </w:r>
      <w:r w:rsidR="00D042E6">
        <w:rPr>
          <w:lang w:val="es-ES"/>
        </w:rPr>
        <w:t>a</w:t>
      </w:r>
      <w:r w:rsidRPr="00831C37">
        <w:rPr>
          <w:lang w:val="es-ES"/>
        </w:rPr>
        <w:t xml:space="preserve"> universal a su citad</w:t>
      </w:r>
      <w:r w:rsidR="00D042E6">
        <w:rPr>
          <w:lang w:val="es-ES"/>
        </w:rPr>
        <w:t>a</w:t>
      </w:r>
      <w:r w:rsidRPr="00831C37">
        <w:rPr>
          <w:lang w:val="es-ES"/>
        </w:rPr>
        <w:t xml:space="preserve"> espos</w:t>
      </w:r>
      <w:r w:rsidR="00D042E6">
        <w:rPr>
          <w:lang w:val="es-ES"/>
        </w:rPr>
        <w:t>a</w:t>
      </w:r>
      <w:r w:rsidRPr="00831C37">
        <w:rPr>
          <w:lang w:val="es-ES"/>
        </w:rPr>
        <w:t xml:space="preserve">, con sustitución vulgar en favor de </w:t>
      </w:r>
      <w:r w:rsidR="0034530C" w:rsidRPr="00831C37">
        <w:rPr>
          <w:lang w:val="es-ES"/>
        </w:rPr>
        <w:t xml:space="preserve">los hijos del testador, presentes y futuros, a partes iguales, </w:t>
      </w:r>
      <w:r w:rsidRPr="00831C37">
        <w:rPr>
          <w:lang w:val="es-ES"/>
        </w:rPr>
        <w:t>a los que a la vez sustituye vulgarmente por sus respectivos descendientes por estirpes y en su defecto con derecho de acrecer entre ellos.</w:t>
      </w:r>
      <w:r>
        <w:tab/>
      </w:r>
    </w:p>
    <w:p w14:paraId="6F10CE60" w14:textId="77777777" w:rsidR="00C32C3F" w:rsidRPr="00831C37" w:rsidRDefault="009F4710" w:rsidP="002720B2">
      <w:pPr>
        <w:pStyle w:val="AgnNormal"/>
        <w:rPr>
          <w:lang w:val="es-ES"/>
        </w:rPr>
      </w:pPr>
      <w:r w:rsidRPr="00831C37">
        <w:rPr>
          <w:b/>
          <w:lang w:val="es-ES"/>
        </w:rPr>
        <w:t>TERCERA</w:t>
      </w:r>
      <w:r w:rsidRPr="00831C37">
        <w:rPr>
          <w:lang w:val="es-ES"/>
        </w:rPr>
        <w:t>.</w:t>
      </w:r>
      <w:r w:rsidR="00C32C3F" w:rsidRPr="00831C37">
        <w:rPr>
          <w:lang w:val="es-ES"/>
        </w:rPr>
        <w:t xml:space="preserve"> Para el supuesto de que sus herederos llegasen a ser sus hijos, ordena lo siguiente en relación a los menores de edad:</w:t>
      </w:r>
      <w:r>
        <w:tab/>
      </w:r>
    </w:p>
    <w:p w14:paraId="62017742" w14:textId="4CD2C765" w:rsidR="00C32C3F" w:rsidRPr="00831C37" w:rsidRDefault="009F4710" w:rsidP="002720B2">
      <w:pPr>
        <w:pStyle w:val="AgnNormal"/>
        <w:rPr>
          <w:lang w:val="es-ES"/>
        </w:rPr>
      </w:pPr>
      <w:r w:rsidRPr="00831C37">
        <w:rPr>
          <w:lang w:val="es-ES"/>
        </w:rPr>
        <w:t xml:space="preserve">A) </w:t>
      </w:r>
      <w:r w:rsidR="00C32C3F" w:rsidRPr="00831C37">
        <w:rPr>
          <w:lang w:val="es-ES"/>
        </w:rPr>
        <w:t>N</w:t>
      </w:r>
      <w:r w:rsidRPr="00831C37">
        <w:rPr>
          <w:lang w:val="es-ES"/>
        </w:rPr>
        <w:t>ombra Tutor relevado de fianza, a</w:t>
      </w:r>
      <w:r w:rsidR="00C32C3F" w:rsidRPr="00831C37">
        <w:rPr>
          <w:lang w:val="es-ES"/>
        </w:rPr>
        <w:t xml:space="preserve"> don MIGUEL VILALTA CONSOLACIÓN (con DNI número 46.151.997-J) y en s defecto a doña ANA MASRIERA ARNAU (con DNI número 46.145.538-V).</w:t>
      </w:r>
      <w:r>
        <w:tab/>
      </w:r>
    </w:p>
    <w:p w14:paraId="647EEB01" w14:textId="2010E2F3" w:rsidR="009F4710" w:rsidRPr="00831C37" w:rsidRDefault="009F4710" w:rsidP="00C32C3F">
      <w:pPr>
        <w:pStyle w:val="AgnNormal"/>
        <w:rPr>
          <w:lang w:val="es-ES"/>
        </w:rPr>
      </w:pPr>
      <w:r w:rsidRPr="00831C37">
        <w:rPr>
          <w:lang w:val="es-ES"/>
        </w:rPr>
        <w:lastRenderedPageBreak/>
        <w:t>B) Nombra Albaceas, Contadores Partidores de su heren</w:t>
      </w:r>
      <w:r w:rsidRPr="00831C37">
        <w:rPr>
          <w:lang w:val="es-ES"/>
        </w:rPr>
        <w:softHyphen/>
        <w:t>cia, a</w:t>
      </w:r>
      <w:r w:rsidR="00C32C3F" w:rsidRPr="00831C37">
        <w:rPr>
          <w:lang w:val="es-ES"/>
        </w:rPr>
        <w:t xml:space="preserve"> don MIGUEL VILALTA CONSOLACIÓN (con DNI número 46.151.997-J) y doña ANA MASRIERA ARNAU (con DNI número 46.145.538-V), </w:t>
      </w:r>
      <w:r w:rsidR="0034530C" w:rsidRPr="00831C37">
        <w:rPr>
          <w:lang w:val="es-ES"/>
        </w:rPr>
        <w:t>q</w:t>
      </w:r>
      <w:r w:rsidRPr="00831C37">
        <w:rPr>
          <w:lang w:val="es-ES"/>
        </w:rPr>
        <w:t>uienes actuarán conjuntamente, y en caso de quedar uno de los nombrados, lo hará por s</w:t>
      </w:r>
      <w:r w:rsidR="00C32C3F" w:rsidRPr="00831C37">
        <w:rPr>
          <w:lang w:val="es-ES"/>
        </w:rPr>
        <w:t>í</w:t>
      </w:r>
      <w:r w:rsidRPr="00831C37">
        <w:rPr>
          <w:lang w:val="es-ES"/>
        </w:rPr>
        <w:t xml:space="preserve"> solo.</w:t>
      </w:r>
      <w:r>
        <w:tab/>
      </w:r>
    </w:p>
    <w:p w14:paraId="740A69EA" w14:textId="77777777" w:rsidR="009F4710" w:rsidRPr="00831C37" w:rsidRDefault="009F4710" w:rsidP="002720B2">
      <w:pPr>
        <w:pStyle w:val="AgnNormal"/>
        <w:rPr>
          <w:lang w:val="es-ES"/>
        </w:rPr>
      </w:pPr>
      <w:r w:rsidRPr="00831C37">
        <w:rPr>
          <w:lang w:val="es-ES"/>
        </w:rPr>
        <w:t>En dicha  forma, como Albaceas particulares, ostenta</w:t>
      </w:r>
      <w:r w:rsidRPr="00831C37">
        <w:rPr>
          <w:lang w:val="es-ES"/>
        </w:rPr>
        <w:softHyphen/>
        <w:t>rán la administración de los bienes hereditarios, en tanto los herederos no alcancen su respectiva mayoría de edad, pudiendo percibir los créditos de la heren</w:t>
      </w:r>
      <w:r w:rsidRPr="00831C37">
        <w:rPr>
          <w:lang w:val="es-ES"/>
        </w:rPr>
        <w:softHyphen/>
        <w:t>cia, las sumas aseguradas sobre la vida de la testado</w:t>
      </w:r>
      <w:r w:rsidRPr="00831C37">
        <w:rPr>
          <w:lang w:val="es-ES"/>
        </w:rPr>
        <w:softHyphen/>
        <w:t>ra de que sean beneficiarios sus herederos, las rentas y utilidades que produzcan tales sumas y los demás bie</w:t>
      </w:r>
      <w:r w:rsidRPr="00831C37">
        <w:rPr>
          <w:lang w:val="es-ES"/>
        </w:rPr>
        <w:softHyphen/>
        <w:t>nes hereditarios, aplicando todo ello a la educa</w:t>
      </w:r>
      <w:r w:rsidRPr="00831C37">
        <w:rPr>
          <w:lang w:val="es-ES"/>
        </w:rPr>
        <w:softHyphen/>
        <w:t>ción, manutención e instrucción de sus titulares, e invirtiendo el exceso o sobrante de dichas rentas, si estuvieren ya cubiertas las nece</w:t>
      </w:r>
      <w:r w:rsidRPr="00831C37">
        <w:rPr>
          <w:lang w:val="es-ES"/>
        </w:rPr>
        <w:softHyphen/>
        <w:t>sidades de su fin, en la forma que estimen con</w:t>
      </w:r>
      <w:r w:rsidRPr="00831C37">
        <w:rPr>
          <w:lang w:val="es-ES"/>
        </w:rPr>
        <w:softHyphen/>
        <w:t>veniente para asegurar la subsistencia y adecuada rentabilidad de los bienes hereditarios.</w:t>
      </w:r>
      <w:r>
        <w:tab/>
      </w:r>
    </w:p>
    <w:p w14:paraId="4E8E2D11" w14:textId="77777777" w:rsidR="009F4710" w:rsidRPr="00831C37" w:rsidRDefault="009F4710" w:rsidP="002720B2">
      <w:pPr>
        <w:pStyle w:val="AgnNormal"/>
        <w:rPr>
          <w:lang w:val="es-ES"/>
        </w:rPr>
      </w:pPr>
      <w:r w:rsidRPr="00831C37">
        <w:rPr>
          <w:lang w:val="es-ES"/>
        </w:rPr>
        <w:softHyphen/>
        <w:t>Las facultades atribuidas a los albaceas administrado</w:t>
      </w:r>
      <w:r w:rsidRPr="00831C37">
        <w:rPr>
          <w:lang w:val="es-ES"/>
        </w:rPr>
        <w:softHyphen/>
        <w:t>res, se harán extensivas no solo a los bienes directa</w:t>
      </w:r>
      <w:r w:rsidRPr="00831C37">
        <w:rPr>
          <w:lang w:val="es-ES"/>
        </w:rPr>
        <w:softHyphen/>
        <w:t>mente heredados, sino a aquellos otros que los hayan susti</w:t>
      </w:r>
      <w:r w:rsidRPr="00831C37">
        <w:rPr>
          <w:lang w:val="es-ES"/>
        </w:rPr>
        <w:softHyphen/>
        <w:t xml:space="preserve">tuido o reemplazado </w:t>
      </w:r>
      <w:r w:rsidRPr="00831C37">
        <w:rPr>
          <w:lang w:val="es-ES"/>
        </w:rPr>
        <w:lastRenderedPageBreak/>
        <w:t>por subrogación real, y a los que se obtengan por disposición de los bienes heredi</w:t>
      </w:r>
      <w:r w:rsidRPr="00831C37">
        <w:rPr>
          <w:lang w:val="es-ES"/>
        </w:rPr>
        <w:softHyphen/>
        <w:t>tarios o de sus subrogados.</w:t>
      </w:r>
      <w:r>
        <w:tab/>
      </w:r>
    </w:p>
    <w:p w14:paraId="0BB8ABD0" w14:textId="34786AAC" w:rsidR="009F4710" w:rsidRPr="00831C37" w:rsidRDefault="00C32C3F" w:rsidP="00792C9B">
      <w:pPr>
        <w:pStyle w:val="AgnNormal"/>
        <w:rPr>
          <w:lang w:val="es-ES"/>
        </w:rPr>
      </w:pPr>
      <w:r w:rsidRPr="00831C37">
        <w:rPr>
          <w:b/>
          <w:lang w:val="es-ES"/>
        </w:rPr>
        <w:t>CUARTA</w:t>
      </w:r>
      <w:r w:rsidR="009F4710" w:rsidRPr="00831C37">
        <w:rPr>
          <w:lang w:val="es-ES"/>
        </w:rPr>
        <w:t>. Hace expresa y total revocación de toda disposición testamentaria anterior.</w:t>
      </w:r>
      <w:r>
        <w:tab/>
      </w:r>
    </w:p>
    <w:p w14:paraId="46A3F80B" w14:textId="4FDA044B" w:rsidR="009F4710" w:rsidRPr="00831C37" w:rsidRDefault="009F4710" w:rsidP="00792C9B">
      <w:pPr>
        <w:pStyle w:val="AgnNormal"/>
        <w:rPr>
          <w:lang w:val="es-ES"/>
        </w:rPr>
      </w:pPr>
      <w:r w:rsidRPr="00831C37">
        <w:rPr>
          <w:b/>
          <w:u w:val="single"/>
          <w:lang w:val="es-ES"/>
        </w:rPr>
        <w:t>PROTECCIÓN DE DATOS</w:t>
      </w:r>
      <w:r w:rsidRPr="00831C37">
        <w:rPr>
          <w:lang w:val="es-ES"/>
        </w:rPr>
        <w:t>.</w:t>
      </w:r>
      <w:r w:rsidRPr="00831C37">
        <w:rPr>
          <w:b/>
          <w:lang w:val="es-ES"/>
        </w:rPr>
        <w:t xml:space="preserve"> </w:t>
      </w:r>
      <w:r w:rsidRPr="00831C37">
        <w:rPr>
          <w:lang w:val="es-ES"/>
        </w:rPr>
        <w:t>Advierto al otorgante de que sus datos personales serán objeto de tratamiento en esta Notaría y se conservarán con carácter confidencial, siendo los mismos necesarios para el cumplimiento de las obligaciones del ejercicio de la función pública notarial, conforme a legislación aplicable (notarial, de prevención del blanqueo de capitales, tributaria y demás sustantiva aplicable al acto o negocio jurídico documentado). La comunicación de sus datos personales es un requisito legal y obligatorio, dado que sin ellos no se podría autorizar el presente documento público.</w:t>
      </w:r>
      <w:r>
        <w:tab/>
      </w:r>
    </w:p>
    <w:p w14:paraId="1B6FA1A7" w14:textId="77777777" w:rsidR="009F4710" w:rsidRPr="00831C37" w:rsidRDefault="009F4710" w:rsidP="00792C9B">
      <w:pPr>
        <w:pStyle w:val="AgnNormal"/>
        <w:rPr>
          <w:lang w:val="es-ES"/>
        </w:rPr>
      </w:pPr>
      <w:r w:rsidRPr="00831C37">
        <w:rPr>
          <w:lang w:val="es-ES"/>
        </w:rPr>
        <w:t>La finalidad del tratamiento de los datos es cumplir la normativa para autorizar el presente documento, su facturación, seguimiento y funciones propias de la actividad notarial, de las que pueden derivarse la existencia de decisiones automatizadas, autorizadas por la Ley, adoptadas por las Administraciones Públicas y entidades cesionarias autorizadas por Ley, incluida la elaboración de perfiles precisos para la prevención e investigación por las autoridades competentes del blanqueo de capitales y la financiación del terrorismo.</w:t>
      </w:r>
      <w:r>
        <w:tab/>
      </w:r>
    </w:p>
    <w:p w14:paraId="24994D79" w14:textId="77777777" w:rsidR="009F4710" w:rsidRPr="00831C37" w:rsidRDefault="009F4710" w:rsidP="00792C9B">
      <w:pPr>
        <w:pStyle w:val="AgnNormal"/>
        <w:rPr>
          <w:lang w:val="es-ES"/>
        </w:rPr>
      </w:pPr>
      <w:r w:rsidRPr="00831C37">
        <w:rPr>
          <w:lang w:val="es-ES"/>
        </w:rPr>
        <w:t xml:space="preserve">El notario realizará las cesiones de dichos datos que sean </w:t>
      </w:r>
      <w:r w:rsidRPr="00831C37">
        <w:rPr>
          <w:lang w:val="es-ES"/>
        </w:rPr>
        <w:lastRenderedPageBreak/>
        <w:t>de obligado cumplimiento a las Administraciones Públicas, a las entidades y sujetos que estipule la Ley y, en su caso, al Notario que suceda o sustituya al actual en esta notaría. Los datos proporcionados se conservarán durante los años necesarios para cumplir con las obligaciones legales de la Notaría.</w:t>
      </w:r>
      <w:r>
        <w:tab/>
      </w:r>
    </w:p>
    <w:p w14:paraId="283DF193" w14:textId="77777777" w:rsidR="009F4710" w:rsidRPr="00831C37" w:rsidRDefault="009F4710" w:rsidP="00792C9B">
      <w:pPr>
        <w:pStyle w:val="AgnNormal"/>
        <w:rPr>
          <w:lang w:val="es-ES"/>
        </w:rPr>
      </w:pPr>
      <w:r w:rsidRPr="00831C37">
        <w:rPr>
          <w:lang w:val="es-ES"/>
        </w:rPr>
        <w:t>Puede ejercitar sus derechos de acceso, rectificación, supresión, limitación, portabilidad y oposición al tratamiento, por correo postal ante la Notaría autorizante (Barcelona-08008), paseo de Gracia, nº 114, 1º-1º. Asimismo, tiene el derecho a presentar una reclamación ante una autoridad de control.</w:t>
      </w:r>
      <w:r>
        <w:tab/>
      </w:r>
    </w:p>
    <w:p w14:paraId="6B696D57" w14:textId="77777777" w:rsidR="009F4710" w:rsidRPr="00831C37" w:rsidRDefault="009F4710" w:rsidP="00792C9B">
      <w:pPr>
        <w:pStyle w:val="AgnNormal"/>
        <w:rPr>
          <w:lang w:val="es-ES"/>
        </w:rPr>
      </w:pPr>
      <w:r w:rsidRPr="00831C37">
        <w:rPr>
          <w:lang w:val="es-ES"/>
        </w:rPr>
        <w:t>Los datos serán tratados y protegidos según la Legislación Notarial, la Ley Orgánica 3/2018, de 5 de diciembre de Protección de Datos Personales y garantía de los derechos digitales, y su normativa de desarrollo, y el Reglamento (UE) 2016/679 del Parlamento europeo y del Consejo de 27 de abril de 2016 relativo a la protección de las personas físicas en lo que respecta al tratamiento de datos personales y a la libre circulación de éstos, por el que se deroga la Directiva 95/46/CE.</w:t>
      </w:r>
      <w:r>
        <w:tab/>
      </w:r>
    </w:p>
    <w:p w14:paraId="469493BF" w14:textId="2A94EE92" w:rsidR="009F4710" w:rsidRPr="00831C37" w:rsidRDefault="009F4710" w:rsidP="00792C9B">
      <w:pPr>
        <w:pStyle w:val="AgnNormal"/>
        <w:rPr>
          <w:lang w:val="es-ES"/>
        </w:rPr>
      </w:pPr>
      <w:r w:rsidRPr="00831C37">
        <w:rPr>
          <w:b/>
          <w:u w:val="single"/>
          <w:lang w:val="es-ES"/>
        </w:rPr>
        <w:t>IDIOMA OFICIAL</w:t>
      </w:r>
      <w:r w:rsidRPr="00831C37">
        <w:rPr>
          <w:lang w:val="es-ES"/>
        </w:rPr>
        <w:t xml:space="preserve">. La presente escritura se ha redactado en el IDIOMA elegido a petición del otorgante, sin objeción en el </w:t>
      </w:r>
      <w:r w:rsidRPr="00831C37">
        <w:rPr>
          <w:lang w:val="es-ES"/>
        </w:rPr>
        <w:lastRenderedPageBreak/>
        <w:t>momento del otorgamiento.</w:t>
      </w:r>
      <w:r>
        <w:tab/>
      </w:r>
    </w:p>
    <w:p w14:paraId="4CF4EB04" w14:textId="77777777" w:rsidR="009F4710" w:rsidRPr="00831C37" w:rsidRDefault="009F4710" w:rsidP="00792C9B">
      <w:pPr>
        <w:pStyle w:val="AgnNormal"/>
        <w:rPr>
          <w:lang w:val="es-ES"/>
        </w:rPr>
      </w:pPr>
      <w:r w:rsidRPr="00831C37">
        <w:rPr>
          <w:b/>
          <w:u w:val="single"/>
          <w:lang w:val="es-ES"/>
        </w:rPr>
        <w:t>OTORGAMIENTO Y AUTORIZACIÓN</w:t>
      </w:r>
      <w:r w:rsidRPr="00831C37">
        <w:rPr>
          <w:lang w:val="es-ES"/>
        </w:rPr>
        <w:t>.</w:t>
      </w:r>
      <w:r>
        <w:tab/>
      </w:r>
    </w:p>
    <w:p w14:paraId="6AE8D01E" w14:textId="6E90D2C4" w:rsidR="009F4710" w:rsidRPr="00831C37" w:rsidRDefault="009F4710" w:rsidP="00792C9B">
      <w:pPr>
        <w:pStyle w:val="AgnNormal"/>
        <w:rPr>
          <w:lang w:val="es-ES"/>
        </w:rPr>
      </w:pPr>
      <w:r w:rsidRPr="00831C37">
        <w:rPr>
          <w:lang w:val="es-ES"/>
        </w:rPr>
        <w:t>Leído por mí en alta voz este testamento al tes</w:t>
      </w:r>
      <w:r w:rsidRPr="00831C37">
        <w:rPr>
          <w:lang w:val="es-ES"/>
        </w:rPr>
        <w:softHyphen/>
        <w:t>tador, tras advertirle de su derecho a hacerlo por sí, del que no usa, se ratifica en su conte</w:t>
      </w:r>
      <w:r w:rsidRPr="00831C37">
        <w:rPr>
          <w:lang w:val="es-ES"/>
        </w:rPr>
        <w:softHyphen/>
        <w:t>nido por ser expresión fiel de su voluntad, y firma a mi pre</w:t>
      </w:r>
      <w:r w:rsidRPr="00831C37">
        <w:rPr>
          <w:lang w:val="es-ES"/>
        </w:rPr>
        <w:softHyphen/>
        <w:t>sencia.</w:t>
      </w:r>
      <w:r>
        <w:tab/>
      </w:r>
    </w:p>
    <w:p w14:paraId="0084FCAC" w14:textId="6F7DDB96" w:rsidR="009F4710" w:rsidRPr="00831C37" w:rsidRDefault="009F4710" w:rsidP="00792C9B">
      <w:pPr>
        <w:pStyle w:val="AgnNormal"/>
        <w:rPr>
          <w:lang w:val="es-ES"/>
        </w:rPr>
      </w:pPr>
      <w:r w:rsidRPr="00831C37">
        <w:rPr>
          <w:lang w:val="es-ES"/>
        </w:rPr>
        <w:t>Del conocimiento del testador que se ident</w:t>
      </w:r>
      <w:r w:rsidRPr="00831C37">
        <w:rPr>
          <w:lang w:val="es-ES"/>
        </w:rPr>
        <w:softHyphen/>
        <w:t>i</w:t>
      </w:r>
      <w:r w:rsidRPr="00831C37">
        <w:rPr>
          <w:lang w:val="es-ES"/>
        </w:rPr>
        <w:softHyphen/>
        <w:t>fica debidamente y constato con su documento de iden</w:t>
      </w:r>
      <w:r w:rsidRPr="00831C37">
        <w:rPr>
          <w:lang w:val="es-ES"/>
        </w:rPr>
        <w:softHyphen/>
        <w:t>tidad reseñado; de haberse observado la unidad de acto y demás formalidades legales; de que el consentimiento ha sido libremente prestado y de que el otorgamiento se adecua a la legalidad y a la voluntad debidamente informada del testador, y de cuanto se contiene en este instrumento público, extendido en tres folios de papel timbrado exclusivo para documentos notariales, números el del presente y los dos inmediatos en orden correlativo, yo, Notario, doy fe.</w:t>
      </w:r>
    </w:p>
    <w:sectPr w:rsidR="009F4710" w:rsidRPr="00831C37" w:rsidSect="00185A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531" w:bottom="567" w:left="2552" w:header="709" w:footer="709" w:gutter="0"/>
      <w:cols w:space="708"/>
      <w:titlePg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DDBC7" w14:textId="77777777" w:rsidR="00D042E6" w:rsidRDefault="00D042E6">
      <w:pPr>
        <w:spacing w:line="240" w:lineRule="auto"/>
      </w:pPr>
    </w:p>
  </w:endnote>
  <w:endnote w:type="continuationSeparator" w:id="0">
    <w:p w14:paraId="767F562D" w14:textId="77777777" w:rsidR="00D042E6" w:rsidRDefault="00D042E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13026" w14:textId="77777777" w:rsidR="00D042E6" w:rsidRDefault="00D042E6" w:rsidP="00D915D8">
    <w:pPr>
      <w:pStyle w:val="Piedepgina"/>
      <w:jc w:val="right"/>
    </w:pPr>
  </w:p>
  <w:sdt>
    <w:sdtPr>
      <w:id w:val="-1206091347"/>
      <w:docPartObj>
        <w:docPartGallery w:val="Page Numbers (Bottom of Page)"/>
        <w:docPartUnique/>
      </w:docPartObj>
    </w:sdtPr>
    <w:sdtEndPr>
      <w:rPr>
        <w:rStyle w:val="AgnNormalCar"/>
        <w:sz w:val="24"/>
        <w:szCs w:val="24"/>
      </w:rPr>
    </w:sdtEndPr>
    <w:sdtContent>
      <w:p w14:paraId="3BE0D3A2" w14:textId="77777777" w:rsidR="00D042E6" w:rsidRPr="00424537" w:rsidRDefault="00D042E6" w:rsidP="00D915D8">
        <w:pPr>
          <w:pStyle w:val="Piedepgina"/>
          <w:jc w:val="right"/>
          <w:rPr>
            <w:rStyle w:val="AgnNormalCar"/>
            <w:sz w:val="20"/>
            <w:szCs w:val="24"/>
          </w:rPr>
        </w:pPr>
        <w:r w:rsidRPr="00424537">
          <w:rPr>
            <w:rStyle w:val="AgnNormalCar"/>
            <w:sz w:val="20"/>
            <w:szCs w:val="24"/>
          </w:rPr>
          <w:fldChar w:fldCharType="begin"/>
        </w:r>
        <w:r w:rsidRPr="00424537">
          <w:rPr>
            <w:rStyle w:val="AgnNormalCar"/>
            <w:sz w:val="20"/>
            <w:szCs w:val="24"/>
          </w:rPr>
          <w:instrText>PAGE   \* MERGEFORMAT</w:instrText>
        </w:r>
        <w:r w:rsidRPr="00424537">
          <w:rPr>
            <w:rStyle w:val="AgnNormalCar"/>
            <w:sz w:val="20"/>
            <w:szCs w:val="24"/>
          </w:rPr>
          <w:fldChar w:fldCharType="separate"/>
        </w:r>
        <w:r w:rsidRPr="00424537">
          <w:rPr>
            <w:rStyle w:val="AgnNormalCar"/>
            <w:noProof/>
            <w:sz w:val="20"/>
            <w:szCs w:val="24"/>
            <w:lang w:val="es-ES"/>
          </w:rPr>
          <w:t>4</w:t>
        </w:r>
        <w:r w:rsidRPr="00424537">
          <w:rPr>
            <w:rStyle w:val="AgnNormalCar"/>
            <w:sz w:val="20"/>
            <w:szCs w:val="24"/>
          </w:rPr>
          <w:fldChar w:fldCharType="end"/>
        </w:r>
      </w:p>
      <w:p w14:paraId="3B23BFAD" w14:textId="77777777" w:rsidR="00D042E6" w:rsidRPr="00D915D8" w:rsidRDefault="00D042E6" w:rsidP="00185A51">
        <w:pPr>
          <w:pStyle w:val="AgnNormal"/>
          <w:jc w:val="righ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C18D" w14:textId="77777777" w:rsidR="00D042E6" w:rsidRDefault="00D042E6" w:rsidP="00185A51">
    <w:pPr>
      <w:pStyle w:val="Piedepgina"/>
      <w:jc w:val="right"/>
    </w:pPr>
  </w:p>
  <w:sdt>
    <w:sdtPr>
      <w:id w:val="1548867349"/>
      <w:docPartObj>
        <w:docPartGallery w:val="Page Numbers (Bottom of Page)"/>
        <w:docPartUnique/>
      </w:docPartObj>
    </w:sdtPr>
    <w:sdtEndPr>
      <w:rPr>
        <w:rStyle w:val="AgnNormalCar"/>
      </w:rPr>
    </w:sdtEndPr>
    <w:sdtContent>
      <w:p w14:paraId="73DFE45C" w14:textId="77777777" w:rsidR="00D042E6" w:rsidRDefault="00D042E6" w:rsidP="00185A51">
        <w:pPr>
          <w:pStyle w:val="Piedepgina"/>
          <w:jc w:val="right"/>
          <w:rPr>
            <w:rStyle w:val="AgnNormalCar"/>
            <w:sz w:val="20"/>
            <w:szCs w:val="20"/>
          </w:rPr>
        </w:pPr>
        <w:r w:rsidRPr="00D915D8">
          <w:rPr>
            <w:rStyle w:val="AgnNormalCar"/>
            <w:sz w:val="20"/>
            <w:szCs w:val="20"/>
          </w:rPr>
          <w:fldChar w:fldCharType="begin"/>
        </w:r>
        <w:r w:rsidRPr="00D915D8">
          <w:rPr>
            <w:rStyle w:val="AgnNormalCar"/>
            <w:sz w:val="20"/>
            <w:szCs w:val="20"/>
          </w:rPr>
          <w:instrText>PAGE   \* MERGEFORMAT</w:instrText>
        </w:r>
        <w:r w:rsidRPr="00D915D8">
          <w:rPr>
            <w:rStyle w:val="AgnNormalCar"/>
            <w:sz w:val="20"/>
            <w:szCs w:val="20"/>
          </w:rPr>
          <w:fldChar w:fldCharType="separate"/>
        </w:r>
        <w:r w:rsidRPr="00185A51">
          <w:rPr>
            <w:rStyle w:val="AgnNormalCar"/>
            <w:noProof/>
            <w:sz w:val="20"/>
            <w:szCs w:val="20"/>
            <w:lang w:val="es-ES"/>
          </w:rPr>
          <w:t>5</w:t>
        </w:r>
        <w:r w:rsidRPr="00D915D8">
          <w:rPr>
            <w:rStyle w:val="AgnNormalCar"/>
            <w:sz w:val="20"/>
            <w:szCs w:val="20"/>
          </w:rPr>
          <w:fldChar w:fldCharType="end"/>
        </w:r>
      </w:p>
      <w:p w14:paraId="6F4888B7" w14:textId="77777777" w:rsidR="00D042E6" w:rsidRPr="00185A51" w:rsidRDefault="00D042E6" w:rsidP="00185A51">
        <w:pPr>
          <w:pStyle w:val="AgnNormal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B68C" w14:textId="77777777" w:rsidR="00D042E6" w:rsidRDefault="00D042E6" w:rsidP="00D915D8">
    <w:pPr>
      <w:pStyle w:val="Piedepgina"/>
      <w:jc w:val="right"/>
    </w:pPr>
  </w:p>
  <w:p w14:paraId="585276C8" w14:textId="1EEBF4B4" w:rsidR="00D042E6" w:rsidRPr="00B927B1" w:rsidRDefault="00D042E6" w:rsidP="00D915D8">
    <w:pPr>
      <w:pStyle w:val="Piedepgina"/>
      <w:jc w:val="right"/>
      <w:rPr>
        <w:b/>
        <w:sz w:val="20"/>
        <w:szCs w:val="20"/>
      </w:rPr>
    </w:pPr>
    <w:sdt>
      <w:sdtPr>
        <w:rPr>
          <w:b/>
          <w:sz w:val="20"/>
          <w:szCs w:val="20"/>
        </w:rPr>
        <w:alias w:val="Número de documento"/>
        <w:tag w:val="3|2|40|299|0|6|1|98950|0||0|0|||||"/>
        <w:id w:val="493146043"/>
        <w:lock w:val="contentLocked"/>
        <w:text/>
      </w:sdtPr>
      <w:sdtEndPr/>
      <w:sdtContent>
        <w:r w:rsidRPr="00D042E6">
          <w:rPr>
            <w:b/>
            <w:sz w:val="20"/>
            <w:szCs w:val="20"/>
          </w:rPr>
          <w:t>26.001825</w:t>
        </w:r>
      </w:sdtContent>
    </w:sdt>
  </w:p>
  <w:sdt>
    <w:sdtPr>
      <w:id w:val="-212120266"/>
      <w:docPartObj>
        <w:docPartGallery w:val="Page Numbers (Bottom of Page)"/>
        <w:docPartUnique/>
      </w:docPartObj>
    </w:sdtPr>
    <w:sdtEndPr>
      <w:rPr>
        <w:rStyle w:val="AgnNormalCar"/>
      </w:rPr>
    </w:sdtEndPr>
    <w:sdtContent>
      <w:p w14:paraId="3674E882" w14:textId="5B4DF23A" w:rsidR="00D042E6" w:rsidRDefault="00D042E6" w:rsidP="00D915D8">
        <w:pPr>
          <w:pStyle w:val="Piedepgina"/>
          <w:jc w:val="right"/>
          <w:rPr>
            <w:rStyle w:val="AgnNormalCar"/>
            <w:sz w:val="20"/>
            <w:szCs w:val="20"/>
          </w:rPr>
        </w:pPr>
        <w:r w:rsidRPr="00D915D8">
          <w:rPr>
            <w:rStyle w:val="AgnNormalCar"/>
            <w:sz w:val="20"/>
            <w:szCs w:val="20"/>
          </w:rPr>
          <w:fldChar w:fldCharType="begin"/>
        </w:r>
        <w:r w:rsidRPr="00D915D8">
          <w:rPr>
            <w:rStyle w:val="AgnNormalCar"/>
            <w:sz w:val="20"/>
            <w:szCs w:val="20"/>
          </w:rPr>
          <w:instrText>PAGE   \* MERGEFORMAT</w:instrText>
        </w:r>
        <w:r w:rsidRPr="00D915D8">
          <w:rPr>
            <w:rStyle w:val="AgnNormalCar"/>
            <w:sz w:val="20"/>
            <w:szCs w:val="20"/>
          </w:rPr>
          <w:fldChar w:fldCharType="separate"/>
        </w:r>
        <w:r w:rsidRPr="00487186">
          <w:rPr>
            <w:rStyle w:val="AgnNormalCar"/>
            <w:noProof/>
            <w:sz w:val="20"/>
            <w:szCs w:val="20"/>
            <w:lang w:val="es-ES"/>
          </w:rPr>
          <w:t>1</w:t>
        </w:r>
        <w:r w:rsidRPr="00D915D8">
          <w:rPr>
            <w:rStyle w:val="AgnNormalCar"/>
            <w:sz w:val="20"/>
            <w:szCs w:val="20"/>
          </w:rPr>
          <w:fldChar w:fldCharType="end"/>
        </w:r>
      </w:p>
      <w:p w14:paraId="3E08A04A" w14:textId="77777777" w:rsidR="00D042E6" w:rsidRPr="00185A51" w:rsidRDefault="00D042E6" w:rsidP="00185A51">
        <w:pPr>
          <w:pStyle w:val="AgnNormal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47FD0" w14:textId="77777777" w:rsidR="00D042E6" w:rsidRDefault="00D042E6">
      <w:pPr>
        <w:spacing w:line="240" w:lineRule="auto"/>
      </w:pPr>
    </w:p>
  </w:footnote>
  <w:footnote w:type="continuationSeparator" w:id="0">
    <w:p w14:paraId="57182AFE" w14:textId="77777777" w:rsidR="00D042E6" w:rsidRDefault="00D042E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4021" w14:textId="77777777" w:rsidR="00D042E6" w:rsidRDefault="00D042E6" w:rsidP="00D915D8">
    <w:pPr>
      <w:pStyle w:val="AgnNormal"/>
    </w:pPr>
  </w:p>
  <w:p w14:paraId="109AF2A8" w14:textId="77777777" w:rsidR="00D042E6" w:rsidRDefault="00D042E6" w:rsidP="00D915D8">
    <w:pPr>
      <w:pStyle w:val="AgnNormal"/>
    </w:pPr>
  </w:p>
  <w:p w14:paraId="235BC125" w14:textId="77777777" w:rsidR="00D042E6" w:rsidRPr="00F278B8" w:rsidRDefault="00D042E6" w:rsidP="00D915D8">
    <w:pPr>
      <w:pStyle w:val="Agn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D29D" w14:textId="77777777" w:rsidR="00D042E6" w:rsidRDefault="00D042E6" w:rsidP="00D915D8">
    <w:pPr>
      <w:pStyle w:val="AgnNormal"/>
    </w:pPr>
  </w:p>
  <w:p w14:paraId="221096CC" w14:textId="77777777" w:rsidR="00D042E6" w:rsidRDefault="00D042E6" w:rsidP="00D915D8">
    <w:pPr>
      <w:pStyle w:val="AgnNormal"/>
    </w:pPr>
  </w:p>
  <w:p w14:paraId="7175C7B4" w14:textId="77777777" w:rsidR="00D042E6" w:rsidRDefault="00D042E6" w:rsidP="00D915D8">
    <w:pPr>
      <w:pStyle w:val="AgnNormal"/>
    </w:pPr>
  </w:p>
  <w:p w14:paraId="4E7B3C0D" w14:textId="77777777" w:rsidR="00D042E6" w:rsidRDefault="00D042E6" w:rsidP="00D915D8">
    <w:pPr>
      <w:pStyle w:val="AgnNormal"/>
    </w:pPr>
  </w:p>
  <w:p w14:paraId="68BB9BB5" w14:textId="77777777" w:rsidR="00D042E6" w:rsidRDefault="00D042E6" w:rsidP="00D915D8">
    <w:pPr>
      <w:pStyle w:val="AgnNormal"/>
    </w:pPr>
  </w:p>
  <w:p w14:paraId="0051588F" w14:textId="77777777" w:rsidR="00D042E6" w:rsidRDefault="00D042E6" w:rsidP="00D915D8">
    <w:pPr>
      <w:pStyle w:val="AgnNormal"/>
    </w:pPr>
  </w:p>
  <w:p w14:paraId="4BBF0558" w14:textId="77777777" w:rsidR="00D042E6" w:rsidRDefault="00D042E6" w:rsidP="00D915D8">
    <w:pPr>
      <w:pStyle w:val="Agn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0814" w14:textId="77777777" w:rsidR="00D042E6" w:rsidRDefault="00D042E6" w:rsidP="00D915D8">
    <w:pPr>
      <w:pStyle w:val="AgnNormal"/>
    </w:pPr>
  </w:p>
  <w:p w14:paraId="1074C707" w14:textId="77777777" w:rsidR="00D042E6" w:rsidRDefault="00D042E6" w:rsidP="00D915D8">
    <w:pPr>
      <w:pStyle w:val="AgnNormal"/>
    </w:pPr>
  </w:p>
  <w:p w14:paraId="6B041043" w14:textId="77777777" w:rsidR="00D042E6" w:rsidRDefault="00D042E6" w:rsidP="00D915D8">
    <w:pPr>
      <w:pStyle w:val="AgnNormal"/>
    </w:pPr>
  </w:p>
  <w:p w14:paraId="15F0C770" w14:textId="77777777" w:rsidR="00D042E6" w:rsidRDefault="00D042E6" w:rsidP="00D915D8">
    <w:pPr>
      <w:pStyle w:val="AgnNormal"/>
    </w:pPr>
  </w:p>
  <w:p w14:paraId="511FD925" w14:textId="77777777" w:rsidR="00D042E6" w:rsidRDefault="00D042E6" w:rsidP="00D915D8">
    <w:pPr>
      <w:pStyle w:val="AgnNormal"/>
    </w:pPr>
  </w:p>
  <w:p w14:paraId="4DDA48E4" w14:textId="77777777" w:rsidR="00D042E6" w:rsidRDefault="00D042E6" w:rsidP="00D915D8">
    <w:pPr>
      <w:pStyle w:val="AgnNormal"/>
    </w:pPr>
  </w:p>
  <w:p w14:paraId="4A2B349C" w14:textId="680EBBA8" w:rsidR="00D042E6" w:rsidRPr="00864824" w:rsidRDefault="00D042E6" w:rsidP="00D915D8">
    <w:pPr>
      <w:pStyle w:val="AgnNormal"/>
    </w:pPr>
    <w:r>
      <w:t>JAP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oNotTrackMoves/>
  <w:doNotTrackFormatting/>
  <w:defaultTabStop w:val="708"/>
  <w:autoHyphenation/>
  <w:hyphenationZone w:val="425"/>
  <w:evenAndOddHeader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03"/>
    <w:rsid w:val="000C1DE6"/>
    <w:rsid w:val="000E0C26"/>
    <w:rsid w:val="001434AF"/>
    <w:rsid w:val="001F24E2"/>
    <w:rsid w:val="0025635C"/>
    <w:rsid w:val="002E2DDC"/>
    <w:rsid w:val="0034530C"/>
    <w:rsid w:val="00346858"/>
    <w:rsid w:val="00365F09"/>
    <w:rsid w:val="003D7541"/>
    <w:rsid w:val="004A2C56"/>
    <w:rsid w:val="00592242"/>
    <w:rsid w:val="006606D3"/>
    <w:rsid w:val="00664B52"/>
    <w:rsid w:val="006C3002"/>
    <w:rsid w:val="007D2B12"/>
    <w:rsid w:val="007F175E"/>
    <w:rsid w:val="00831C37"/>
    <w:rsid w:val="008B56AF"/>
    <w:rsid w:val="008D2055"/>
    <w:rsid w:val="008E2B3C"/>
    <w:rsid w:val="00971BB3"/>
    <w:rsid w:val="009F4710"/>
    <w:rsid w:val="00A31203"/>
    <w:rsid w:val="00C304AF"/>
    <w:rsid w:val="00C32C3F"/>
    <w:rsid w:val="00CE24D9"/>
    <w:rsid w:val="00D042E6"/>
    <w:rsid w:val="00D572A1"/>
    <w:rsid w:val="00D933B7"/>
    <w:rsid w:val="00D95284"/>
    <w:rsid w:val="00D97A64"/>
    <w:rsid w:val="00DB09B6"/>
    <w:rsid w:val="00DE5AE2"/>
    <w:rsid w:val="00E45972"/>
    <w:rsid w:val="00E662BC"/>
    <w:rsid w:val="00EA05C5"/>
    <w:rsid w:val="00F61BA7"/>
    <w:rsid w:val="00F96ECE"/>
    <w:rsid w:val="00F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1C328D85"/>
  <w15:docId w15:val="{10F5924A-112F-4814-941D-209868BC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AgnNormal"/>
    <w:qFormat/>
    <w:rsid w:val="00F23BE9"/>
    <w:pPr>
      <w:widowControl w:val="0"/>
      <w:tabs>
        <w:tab w:val="left" w:leader="hyphen" w:pos="7825"/>
      </w:tabs>
      <w:suppressAutoHyphens/>
      <w:spacing w:after="0" w:line="520" w:lineRule="exact"/>
      <w:ind w:right="-11" w:firstLine="454"/>
      <w:jc w:val="both"/>
    </w:pPr>
    <w:rPr>
      <w:rFonts w:ascii="Arial" w:hAnsi="Arial"/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06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06E"/>
  </w:style>
  <w:style w:type="paragraph" w:styleId="Piedepgina">
    <w:name w:val="footer"/>
    <w:basedOn w:val="Normal"/>
    <w:link w:val="PiedepginaCar"/>
    <w:uiPriority w:val="99"/>
    <w:unhideWhenUsed/>
    <w:rsid w:val="00E5306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06E"/>
  </w:style>
  <w:style w:type="paragraph" w:styleId="Ttulo">
    <w:name w:val="Title"/>
    <w:basedOn w:val="Normal"/>
    <w:next w:val="Normal"/>
    <w:link w:val="TtuloCar"/>
    <w:uiPriority w:val="10"/>
    <w:rsid w:val="00F96092"/>
    <w:pPr>
      <w:jc w:val="center"/>
    </w:pPr>
    <w:rPr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F96092"/>
    <w:rPr>
      <w:rFonts w:ascii="Arial" w:hAnsi="Arial"/>
      <w:spacing w:val="20"/>
      <w:sz w:val="28"/>
      <w:szCs w:val="28"/>
    </w:rPr>
  </w:style>
  <w:style w:type="paragraph" w:customStyle="1" w:styleId="AgnNormal">
    <w:name w:val="AgnNormal"/>
    <w:basedOn w:val="Normal"/>
    <w:link w:val="AgnNormalCar"/>
    <w:qFormat/>
    <w:rsid w:val="006B0009"/>
    <w:pPr>
      <w:tabs>
        <w:tab w:val="clear" w:pos="7825"/>
        <w:tab w:val="right" w:leader="hyphen" w:pos="7823"/>
      </w:tabs>
      <w:suppressAutoHyphens w:val="0"/>
    </w:pPr>
  </w:style>
  <w:style w:type="paragraph" w:customStyle="1" w:styleId="AgnTitulo">
    <w:name w:val="AgnTitulo"/>
    <w:basedOn w:val="AgnNormal"/>
    <w:next w:val="AgnNormal"/>
    <w:link w:val="AgnTituloCar"/>
    <w:qFormat/>
    <w:rsid w:val="006B0009"/>
    <w:pPr>
      <w:spacing w:line="520" w:lineRule="atLeast"/>
      <w:jc w:val="left"/>
    </w:pPr>
    <w:rPr>
      <w:b/>
      <w:caps/>
    </w:rPr>
  </w:style>
  <w:style w:type="character" w:customStyle="1" w:styleId="AgnNormalCar">
    <w:name w:val="AgnNormal Car"/>
    <w:basedOn w:val="Fuentedeprrafopredeter"/>
    <w:link w:val="AgnNormal"/>
    <w:rsid w:val="006B0009"/>
    <w:rPr>
      <w:rFonts w:ascii="Arial" w:hAnsi="Arial"/>
      <w:sz w:val="28"/>
      <w:lang w:val="es-ES_tradnl"/>
    </w:rPr>
  </w:style>
  <w:style w:type="character" w:customStyle="1" w:styleId="AgnTituloCar">
    <w:name w:val="AgnTitulo Car"/>
    <w:basedOn w:val="TtuloCar"/>
    <w:link w:val="AgnTitulo"/>
    <w:rsid w:val="006B0009"/>
    <w:rPr>
      <w:rFonts w:ascii="Arial" w:hAnsi="Arial"/>
      <w:b/>
      <w:caps/>
      <w:spacing w:val="20"/>
      <w:sz w:val="28"/>
      <w:szCs w:val="28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625023"/>
    <w:rPr>
      <w:color w:val="808080"/>
    </w:rPr>
  </w:style>
  <w:style w:type="character" w:customStyle="1" w:styleId="Estilo1">
    <w:name w:val="Estilo1"/>
    <w:basedOn w:val="Fuentedeprrafopredeter"/>
    <w:uiPriority w:val="1"/>
    <w:rsid w:val="00625023"/>
    <w:rPr>
      <w:rFonts w:ascii="Courier New" w:hAnsi="Courier New"/>
      <w:b/>
      <w:sz w:val="1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50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5023"/>
    <w:rPr>
      <w:rFonts w:ascii="Tahoma" w:hAnsi="Tahoma" w:cs="Tahoma"/>
      <w:spacing w:val="20"/>
      <w:sz w:val="16"/>
      <w:szCs w:val="16"/>
    </w:rPr>
  </w:style>
  <w:style w:type="character" w:styleId="Nmerodelnea">
    <w:name w:val="line number"/>
    <w:basedOn w:val="Fuentedeprrafopredeter"/>
    <w:uiPriority w:val="99"/>
    <w:semiHidden/>
    <w:unhideWhenUsed/>
    <w:rsid w:val="001913F3"/>
  </w:style>
  <w:style w:type="paragraph" w:customStyle="1" w:styleId="Normalorigen">
    <w:name w:val="Normal_origen"/>
    <w:qFormat/>
    <w:rsid w:val="00D97A64"/>
    <w:pPr>
      <w:widowControl w:val="0"/>
      <w:spacing w:after="0" w:line="520" w:lineRule="exact"/>
      <w:ind w:firstLine="709"/>
      <w:jc w:val="both"/>
    </w:pPr>
    <w:rPr>
      <w:rFonts w:ascii="Courier New" w:hAnsi="Courier New"/>
      <w:sz w:val="24"/>
    </w:rPr>
  </w:style>
  <w:style w:type="character" w:customStyle="1" w:styleId="DefaultParagraphFontorigen">
    <w:name w:val="Default Paragraph Font_origen"/>
    <w:uiPriority w:val="1"/>
    <w:semiHidden/>
    <w:unhideWhenUsed/>
  </w:style>
  <w:style w:type="table" w:customStyle="1" w:styleId="NormalTableorigen">
    <w:name w:val="Normal Table_origen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origen">
    <w:name w:val="No List_origen"/>
    <w:uiPriority w:val="99"/>
    <w:semiHidden/>
    <w:unhideWhenUsed/>
  </w:style>
  <w:style w:type="paragraph" w:customStyle="1" w:styleId="headerorigen">
    <w:name w:val="header_origen"/>
    <w:basedOn w:val="Normalorigen"/>
    <w:uiPriority w:val="99"/>
    <w:unhideWhenUsed/>
    <w:rsid w:val="00A3120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origen">
    <w:name w:val="Encabezado Car_origen"/>
    <w:basedOn w:val="DefaultParagraphFontorigen"/>
    <w:uiPriority w:val="99"/>
    <w:rsid w:val="00A31203"/>
  </w:style>
  <w:style w:type="paragraph" w:customStyle="1" w:styleId="footerorigen">
    <w:name w:val="footer_origen"/>
    <w:basedOn w:val="Normalorigen"/>
    <w:uiPriority w:val="99"/>
    <w:unhideWhenUsed/>
    <w:rsid w:val="00A3120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origen">
    <w:name w:val="Pie de página Car_origen"/>
    <w:basedOn w:val="DefaultParagraphFontorigen"/>
    <w:uiPriority w:val="99"/>
    <w:rsid w:val="00A31203"/>
  </w:style>
  <w:style w:type="paragraph" w:customStyle="1" w:styleId="AgnNormalorigen">
    <w:name w:val="AgnNormal_origen"/>
    <w:basedOn w:val="Normalorigen"/>
    <w:qFormat/>
    <w:rsid w:val="002E2DDC"/>
    <w:pPr>
      <w:tabs>
        <w:tab w:val="right" w:leader="hyphen" w:pos="7823"/>
      </w:tabs>
      <w:suppressAutoHyphens/>
      <w:ind w:right="-6" w:firstLine="454"/>
    </w:pPr>
    <w:rPr>
      <w:rFonts w:ascii="Arial" w:hAnsi="Arial"/>
      <w:sz w:val="28"/>
      <w:lang w:val="es-ES_tradnl"/>
    </w:rPr>
  </w:style>
  <w:style w:type="paragraph" w:customStyle="1" w:styleId="AgnTituloorigen">
    <w:name w:val="AgnTitulo_origen"/>
    <w:basedOn w:val="AgnNormalorigen"/>
    <w:next w:val="AgnNormal"/>
    <w:qFormat/>
    <w:rsid w:val="002E2DDC"/>
    <w:pPr>
      <w:tabs>
        <w:tab w:val="left" w:leader="hyphen" w:pos="7360"/>
      </w:tabs>
      <w:spacing w:line="520" w:lineRule="atLeast"/>
    </w:pPr>
    <w:rPr>
      <w:b/>
    </w:rPr>
  </w:style>
  <w:style w:type="character" w:customStyle="1" w:styleId="linenumberorigen">
    <w:name w:val="line number_origen"/>
    <w:basedOn w:val="DefaultParagraphFontorigen"/>
    <w:uiPriority w:val="99"/>
    <w:semiHidden/>
    <w:unhideWhenUsed/>
    <w:rsid w:val="00D933B7"/>
  </w:style>
  <w:style w:type="character" w:customStyle="1" w:styleId="AgnNormalCarorigen">
    <w:name w:val="AgnNormal Car_origen"/>
    <w:basedOn w:val="DefaultParagraphFontorigen"/>
    <w:rsid w:val="002E2DDC"/>
    <w:rPr>
      <w:rFonts w:ascii="Arial" w:hAnsi="Arial"/>
      <w:sz w:val="28"/>
      <w:lang w:val="es-ES_tradnl"/>
    </w:rPr>
  </w:style>
  <w:style w:type="character" w:customStyle="1" w:styleId="PlaceholderTextorigen">
    <w:name w:val="Placeholder Text_origen"/>
    <w:basedOn w:val="DefaultParagraphFontorigen"/>
    <w:uiPriority w:val="99"/>
    <w:semiHidden/>
    <w:rsid w:val="00C304AF"/>
    <w:rPr>
      <w:color w:val="808080"/>
    </w:rPr>
  </w:style>
  <w:style w:type="paragraph" w:customStyle="1" w:styleId="BalloonTextorigen">
    <w:name w:val="Balloon Text_origen"/>
    <w:basedOn w:val="Normalorigen"/>
    <w:uiPriority w:val="99"/>
    <w:semiHidden/>
    <w:unhideWhenUsed/>
    <w:rsid w:val="00C304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origen">
    <w:name w:val="Texto de globo Car_origen"/>
    <w:basedOn w:val="DefaultParagraphFontorigen"/>
    <w:uiPriority w:val="99"/>
    <w:semiHidden/>
    <w:rsid w:val="00C304AF"/>
    <w:rPr>
      <w:rFonts w:ascii="Tahoma" w:hAnsi="Tahoma" w:cs="Tahoma"/>
      <w:sz w:val="16"/>
      <w:szCs w:val="16"/>
    </w:rPr>
  </w:style>
  <w:style w:type="character" w:customStyle="1" w:styleId="AgnTituloCarorigen">
    <w:name w:val="AgnTitulo Car_origen"/>
    <w:basedOn w:val="DefaultParagraphFontorigen"/>
    <w:rsid w:val="002E2DDC"/>
    <w:rPr>
      <w:rFonts w:ascii="Arial" w:hAnsi="Arial"/>
      <w:b/>
      <w:sz w:val="28"/>
      <w:lang w:val="es-ES_tradnl"/>
    </w:rPr>
  </w:style>
  <w:style w:type="character" w:customStyle="1" w:styleId="DefaultParagraphFontorigen0">
    <w:name w:val="Default Paragraph Font_origen"/>
    <w:uiPriority w:val="1"/>
    <w:semiHidden/>
    <w:unhideWhenUsed/>
  </w:style>
  <w:style w:type="table" w:customStyle="1" w:styleId="NormalTableorigen0">
    <w:name w:val="Normal Table_origen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origen0">
    <w:name w:val="No List_origen"/>
    <w:uiPriority w:val="99"/>
    <w:semiHidden/>
    <w:unhideWhenUsed/>
  </w:style>
  <w:style w:type="paragraph" w:customStyle="1" w:styleId="headerorigen0">
    <w:name w:val="header_origen"/>
    <w:basedOn w:val="Normalorigen"/>
    <w:uiPriority w:val="99"/>
    <w:unhideWhenUsed/>
    <w:rsid w:val="00E5306E"/>
    <w:pPr>
      <w:tabs>
        <w:tab w:val="center" w:pos="4252"/>
        <w:tab w:val="right" w:pos="8504"/>
      </w:tabs>
      <w:spacing w:line="240" w:lineRule="auto"/>
    </w:pPr>
  </w:style>
  <w:style w:type="paragraph" w:customStyle="1" w:styleId="footerorigen0">
    <w:name w:val="footer_origen"/>
    <w:basedOn w:val="Normalorigen"/>
    <w:uiPriority w:val="99"/>
    <w:unhideWhenUsed/>
    <w:rsid w:val="00E5306E"/>
    <w:pPr>
      <w:tabs>
        <w:tab w:val="center" w:pos="4252"/>
        <w:tab w:val="right" w:pos="8504"/>
      </w:tabs>
      <w:spacing w:line="240" w:lineRule="auto"/>
    </w:pPr>
  </w:style>
  <w:style w:type="paragraph" w:customStyle="1" w:styleId="Titleorigen">
    <w:name w:val="Title_origen"/>
    <w:basedOn w:val="Normalorigen"/>
    <w:next w:val="Normal"/>
    <w:uiPriority w:val="10"/>
    <w:rsid w:val="00F96092"/>
    <w:pPr>
      <w:jc w:val="center"/>
    </w:pPr>
    <w:rPr>
      <w:szCs w:val="28"/>
    </w:rPr>
  </w:style>
  <w:style w:type="character" w:customStyle="1" w:styleId="TtuloCarorigen">
    <w:name w:val="Título Car_origen"/>
    <w:basedOn w:val="DefaultParagraphFontorigen0"/>
    <w:uiPriority w:val="10"/>
    <w:rsid w:val="00F96092"/>
    <w:rPr>
      <w:rFonts w:ascii="Arial" w:hAnsi="Arial"/>
      <w:spacing w:val="20"/>
      <w:sz w:val="28"/>
      <w:szCs w:val="28"/>
    </w:rPr>
  </w:style>
  <w:style w:type="character" w:customStyle="1" w:styleId="PlaceholderTextorigen0">
    <w:name w:val="Placeholder Text_origen"/>
    <w:basedOn w:val="DefaultParagraphFontorigen0"/>
    <w:uiPriority w:val="99"/>
    <w:semiHidden/>
    <w:rsid w:val="00625023"/>
    <w:rPr>
      <w:color w:val="808080"/>
    </w:rPr>
  </w:style>
  <w:style w:type="character" w:customStyle="1" w:styleId="Estilo1origen">
    <w:name w:val="Estilo1_origen"/>
    <w:basedOn w:val="DefaultParagraphFontorigen0"/>
    <w:uiPriority w:val="1"/>
    <w:rsid w:val="00625023"/>
    <w:rPr>
      <w:rFonts w:ascii="Courier New" w:hAnsi="Courier New"/>
      <w:b/>
      <w:sz w:val="10"/>
    </w:rPr>
  </w:style>
  <w:style w:type="paragraph" w:customStyle="1" w:styleId="BalloonTextorigen0">
    <w:name w:val="Balloon Text_origen"/>
    <w:basedOn w:val="Normalorigen"/>
    <w:uiPriority w:val="99"/>
    <w:semiHidden/>
    <w:unhideWhenUsed/>
    <w:rsid w:val="006250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linenumberorigen0">
    <w:name w:val="line number_origen"/>
    <w:basedOn w:val="DefaultParagraphFontorigen0"/>
    <w:uiPriority w:val="99"/>
    <w:semiHidden/>
    <w:unhideWhenUsed/>
    <w:rsid w:val="00191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XmlDocument xmlns="Protocolo">
  <Entities xmlns="">
    <Entity type="Agn.Domain.DocumentosNotariales.Entities.Documento" id="98950">
      <Fields/>
    </Entity>
    <Entity type="Agn.Domain.DocumentosNotariales.Entities.DocumentoEstado" id="98950">
      <Fields/>
    </Entity>
    <Entity type="Agn.Domain.Maestros.Comparecientes.Entities.PersonaFisica" id="491516">
      <Fields/>
    </Entity>
    <Entity type="Agn.Domain.DocumentosNotariales.Entities.Operacion" id="99879">
      <Fields/>
    </Entity>
  </Entities>
</XmlDocument>
</file>

<file path=customXml/item2.xml><?xml version="1.0" encoding="utf-8"?>
<XmlDocument xmlns="Protocolo">
  <Entities xmlns="">
    <Entity type="Agn.Domain.DocumentosNotariales.Entities.Documento" id="98949">
      <Fields/>
    </Entity>
    <Entity type="Agn.Domain.DocumentosNotariales.Entities.DocumentoEstado" id="98949">
      <Fields/>
    </Entity>
    <Entity type="Agn.Domain.Maestros.Comparecientes.Entities.PersonaFisica" id="491515">
      <Fields/>
    </Entity>
    <Entity type="Agn.Domain.DocumentosNotariales.Entities.Operacion" id="99878">
      <Fields/>
    </Entity>
  </Entities>
</XmlDocument>
</file>

<file path=customXml/item3.xml><?xml version="1.0" encoding="utf-8"?>
<XmlDocument xmlns="Protocolo">
  <Entities/>
</XmlDocument>
</file>

<file path=customXml/itemProps1.xml><?xml version="1.0" encoding="utf-8"?>
<ds:datastoreItem xmlns:ds="http://schemas.openxmlformats.org/officeDocument/2006/customXml" ds:itemID="{E7EE335E-F244-45FC-8656-FB37A80AF8D9}">
  <ds:schemaRefs>
    <ds:schemaRef ds:uri="Protocolo"/>
    <ds:schemaRef ds:uri=""/>
  </ds:schemaRefs>
</ds:datastoreItem>
</file>

<file path=customXml/itemProps2.xml><?xml version="1.0" encoding="utf-8"?>
<ds:datastoreItem xmlns:ds="http://schemas.openxmlformats.org/officeDocument/2006/customXml" ds:itemID="{EDA8DE02-D5F2-4A32-8991-F0B5F2375950}">
  <ds:schemaRefs>
    <ds:schemaRef ds:uri="Protocolo"/>
    <ds:schemaRef ds:uri=""/>
  </ds:schemaRefs>
</ds:datastoreItem>
</file>

<file path=customXml/itemProps3.xml><?xml version="1.0" encoding="utf-8"?>
<ds:datastoreItem xmlns:ds="http://schemas.openxmlformats.org/officeDocument/2006/customXml" ds:itemID="{48246EF1-CB7C-4E32-BE08-E02916FFD9F1}">
  <ds:schemaRefs>
    <ds:schemaRef ds:uri="Protocolo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1021</Words>
  <Characters>5467</Characters>
  <Application>Microsoft Office Word</Application>
  <DocSecurity>0</DocSecurity>
  <Lines>124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lopez fernandez</dc:creator>
  <cp:lastModifiedBy>Jordi</cp:lastModifiedBy>
  <cp:revision>11</cp:revision>
  <cp:lastPrinted>2026-04-12T07:34:00Z</cp:lastPrinted>
  <dcterms:created xsi:type="dcterms:W3CDTF">2026-04-12T07:12:00Z</dcterms:created>
  <dcterms:modified xsi:type="dcterms:W3CDTF">2026-04-12T07:34:00Z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gnProperty">
    <vt:lpwstr>0#2|1#98950|2#2|16#|17#0|18#0|4#0|5#0|55#0|80#0|82#0</vt:lpwstr>
  </property>
  <property fmtid="{D5CDD505-2E9C-101B-9397-08002B2CF9AE}" pid="3" name="AGNGUID">
    <vt:lpwstr>882cda33-14a8-42bd-a6ed-68b098f4cb49</vt:lpwstr>
  </property>
</Properties>
</file>